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45" w:rsidRPr="00DA0245" w:rsidRDefault="00DA0245" w:rsidP="00DA0245">
      <w:pPr>
        <w:spacing w:before="100" w:beforeAutospacing="1" w:after="100" w:afterAutospacing="1" w:line="277" w:lineRule="atLeast"/>
        <w:outlineLvl w:val="0"/>
        <w:rPr>
          <w:rFonts w:ascii="Open Sans" w:eastAsia="Times New Roman" w:hAnsi="Open Sans" w:cs="Times New Roman"/>
          <w:color w:val="444444"/>
          <w:kern w:val="36"/>
          <w:sz w:val="102"/>
          <w:szCs w:val="102"/>
          <w:lang w:val="en" w:eastAsia="en-CA"/>
        </w:rPr>
      </w:pPr>
      <w:r w:rsidRPr="00DA0245">
        <w:rPr>
          <w:rFonts w:ascii="Open Sans" w:eastAsia="Times New Roman" w:hAnsi="Open Sans" w:cs="Times New Roman"/>
          <w:color w:val="444444"/>
          <w:kern w:val="36"/>
          <w:sz w:val="102"/>
          <w:szCs w:val="102"/>
          <w:lang w:val="en" w:eastAsia="en-CA"/>
        </w:rPr>
        <w:t>Past Banquet Speakers</w:t>
      </w:r>
    </w:p>
    <w:p w:rsidR="00C6621E" w:rsidRDefault="00DA0245" w:rsidP="00DA0245">
      <w:pPr>
        <w:spacing w:after="0" w:line="390" w:lineRule="atLeast"/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</w:pPr>
      <w:r w:rsidRPr="00DA0245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n" w:eastAsia="en-CA"/>
        </w:rPr>
        <w:t xml:space="preserve">Presenting prominent </w:t>
      </w:r>
      <w:proofErr w:type="spellStart"/>
      <w:r w:rsidRPr="00DA0245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n" w:eastAsia="en-CA"/>
        </w:rPr>
        <w:t>Churchillians</w:t>
      </w:r>
      <w:proofErr w:type="spellEnd"/>
      <w:r w:rsidRPr="00DA0245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n" w:eastAsia="en-CA"/>
        </w:rPr>
        <w:t xml:space="preserve"> as speakers at the Annual Banquets including</w:t>
      </w:r>
      <w:proofErr w:type="gramStart"/>
      <w:r w:rsidRPr="00DA0245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val="en" w:eastAsia="en-CA"/>
        </w:rPr>
        <w:t>:</w:t>
      </w:r>
      <w:proofErr w:type="gramEnd"/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</w:r>
      <w:r w:rsidR="00C6621E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>2023 Lee Pollock</w:t>
      </w:r>
      <w:bookmarkStart w:id="0" w:name="_GoBack"/>
      <w:bookmarkEnd w:id="0"/>
    </w:p>
    <w:p w:rsidR="00C6621E" w:rsidRDefault="00C6621E" w:rsidP="00DA0245">
      <w:pPr>
        <w:spacing w:after="0" w:line="390" w:lineRule="atLeast"/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</w:pPr>
      <w:r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>2022 postponed</w:t>
      </w:r>
    </w:p>
    <w:p w:rsidR="00C6621E" w:rsidRDefault="00C6621E" w:rsidP="00DA0245">
      <w:pPr>
        <w:spacing w:after="0" w:line="390" w:lineRule="atLeast"/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</w:pPr>
      <w:r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>2021 postponed</w:t>
      </w:r>
    </w:p>
    <w:p w:rsidR="00DA0245" w:rsidRDefault="00DA0245" w:rsidP="00DA0245">
      <w:pPr>
        <w:spacing w:after="0" w:line="390" w:lineRule="atLeast"/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</w:pPr>
      <w:r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>2020 Allen Packwood</w:t>
      </w:r>
      <w:r w:rsidR="00CB1C49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 xml:space="preserve"> - postponed</w:t>
      </w:r>
    </w:p>
    <w:p w:rsidR="00DA0245" w:rsidRDefault="00DA0245" w:rsidP="00DA0245">
      <w:pPr>
        <w:spacing w:after="0" w:line="390" w:lineRule="atLeast"/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</w:pPr>
      <w:r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>2019</w:t>
      </w:r>
      <w:r w:rsidR="003F21E1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 xml:space="preserve"> Andrew Roberts</w:t>
      </w:r>
    </w:p>
    <w:p w:rsidR="00DA0245" w:rsidRDefault="00DA0245" w:rsidP="00DA0245">
      <w:pPr>
        <w:spacing w:after="0" w:line="390" w:lineRule="atLeast"/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</w:pPr>
      <w:r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>2018 The Lord Watson</w:t>
      </w:r>
    </w:p>
    <w:p w:rsidR="00DA0245" w:rsidRDefault="00DA0245" w:rsidP="00DA0245">
      <w:pPr>
        <w:spacing w:after="0" w:line="390" w:lineRule="atLeast"/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</w:pPr>
      <w:r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>2017 Terry Reardon</w:t>
      </w:r>
    </w:p>
    <w:p w:rsidR="00DA0245" w:rsidRDefault="00DA0245" w:rsidP="00DA0245">
      <w:pPr>
        <w:spacing w:after="0" w:line="390" w:lineRule="atLeast"/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</w:pPr>
      <w:r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 xml:space="preserve">2016 Andre </w:t>
      </w:r>
      <w:proofErr w:type="spellStart"/>
      <w:r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>Gerolymatos</w:t>
      </w:r>
      <w:proofErr w:type="spellEnd"/>
    </w:p>
    <w:p w:rsidR="00DA0245" w:rsidRDefault="00DA0245" w:rsidP="00DA0245">
      <w:pPr>
        <w:spacing w:after="0" w:line="390" w:lineRule="atLeast"/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</w:pPr>
      <w:r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>2015</w:t>
      </w:r>
      <w:r w:rsidR="003F21E1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 xml:space="preserve"> Nigel Hamilton</w:t>
      </w:r>
    </w:p>
    <w:p w:rsidR="00DA0245" w:rsidRPr="00DA0245" w:rsidRDefault="00DA0245" w:rsidP="00DA0245">
      <w:pPr>
        <w:spacing w:after="0" w:line="390" w:lineRule="atLeast"/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</w:pP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>2014 Margaret MacMillan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2013 Lynne Olson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2012</w:t>
      </w:r>
      <w:r w:rsidR="000A58DC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 xml:space="preserve"> Randolph Churchill</w:t>
      </w:r>
      <w:r w:rsidR="000A58DC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2011 Paul Su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>mmerville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2010 Ronald I. Cohen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2009 Professor Deborah Winslow Nutter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2008 Admiral The Lord Boyce GCB, OBE, DL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2007 Professor James W. Muller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 xml:space="preserve">2006 Dr. David </w:t>
      </w:r>
      <w:proofErr w:type="spellStart"/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>Jablonsky</w:t>
      </w:r>
      <w:proofErr w:type="spellEnd"/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2005 Viscount David Montgomery of Alamein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 xml:space="preserve">2004 Professor John </w:t>
      </w:r>
      <w:proofErr w:type="spellStart"/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>Lukacs</w:t>
      </w:r>
      <w:proofErr w:type="spellEnd"/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2003 The Lady Soames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 xml:space="preserve">2002 The </w:t>
      </w:r>
      <w:proofErr w:type="spellStart"/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>Honourable</w:t>
      </w:r>
      <w:proofErr w:type="spellEnd"/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 xml:space="preserve"> Celia Sandys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2001 The Earl Jellicoe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2000 Sir John Keegan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1999 Winston S. Churchill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 xml:space="preserve">1998 Professor David </w:t>
      </w:r>
      <w:proofErr w:type="spellStart"/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>Dilks</w:t>
      </w:r>
      <w:proofErr w:type="spellEnd"/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 xml:space="preserve">1997 Baron </w:t>
      </w:r>
      <w:proofErr w:type="spellStart"/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>Deedes</w:t>
      </w:r>
      <w:proofErr w:type="spellEnd"/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1996 Sir Thomas MacPherson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lastRenderedPageBreak/>
        <w:t xml:space="preserve">1995 The </w:t>
      </w:r>
      <w:proofErr w:type="spellStart"/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>Honourable</w:t>
      </w:r>
      <w:proofErr w:type="spellEnd"/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 xml:space="preserve"> Celia Sandys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1994 Lord Robert Armstrong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1993 Sir Michael Howard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1992 Sir David Hunt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1991 Sir Robert Rhodes James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 xml:space="preserve">1990 Countess </w:t>
      </w:r>
      <w:proofErr w:type="spellStart"/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>Mountabatten</w:t>
      </w:r>
      <w:proofErr w:type="spellEnd"/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 xml:space="preserve"> of Burma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1989 The Lady Soames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1988 Lord Blake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1987 Sir Martin Gilbert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1986 Sir John Peck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 xml:space="preserve">1985 Viscount De </w:t>
      </w:r>
      <w:proofErr w:type="spellStart"/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>L’Isle</w:t>
      </w:r>
      <w:proofErr w:type="spellEnd"/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1984 The Lady Soames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1983 Sir William Deakin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1982 Anthony AD Montague Brown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 xml:space="preserve">1981 Sir Peter </w:t>
      </w:r>
      <w:proofErr w:type="spellStart"/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t>Gretton</w:t>
      </w:r>
      <w:proofErr w:type="spellEnd"/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1980 Sir Fitzroy MacLean</w:t>
      </w:r>
      <w:r w:rsidRPr="00DA0245">
        <w:rPr>
          <w:rFonts w:ascii="Open Sans" w:eastAsia="Times New Roman" w:hAnsi="Open Sans" w:cs="Times New Roman"/>
          <w:color w:val="555555"/>
          <w:sz w:val="24"/>
          <w:szCs w:val="24"/>
          <w:lang w:val="en" w:eastAsia="en-CA"/>
        </w:rPr>
        <w:br/>
        <w:t>1979 Lord Soames</w:t>
      </w:r>
    </w:p>
    <w:p w:rsidR="00ED52F5" w:rsidRDefault="00ED52F5"/>
    <w:sectPr w:rsidR="00ED52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45"/>
    <w:rsid w:val="000A58DC"/>
    <w:rsid w:val="003F21E1"/>
    <w:rsid w:val="00C6621E"/>
    <w:rsid w:val="00CB1C49"/>
    <w:rsid w:val="00DA0245"/>
    <w:rsid w:val="00E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0245"/>
    <w:pPr>
      <w:spacing w:before="100" w:beforeAutospacing="1" w:after="100" w:afterAutospacing="1" w:line="277" w:lineRule="atLeast"/>
      <w:outlineLvl w:val="0"/>
    </w:pPr>
    <w:rPr>
      <w:rFonts w:ascii="Open Sans" w:eastAsia="Times New Roman" w:hAnsi="Open Sans" w:cs="Times New Roman"/>
      <w:color w:val="444444"/>
      <w:kern w:val="36"/>
      <w:sz w:val="102"/>
      <w:szCs w:val="10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245"/>
    <w:rPr>
      <w:rFonts w:ascii="Open Sans" w:eastAsia="Times New Roman" w:hAnsi="Open Sans" w:cs="Times New Roman"/>
      <w:color w:val="444444"/>
      <w:kern w:val="36"/>
      <w:sz w:val="102"/>
      <w:szCs w:val="102"/>
      <w:lang w:eastAsia="en-CA"/>
    </w:rPr>
  </w:style>
  <w:style w:type="character" w:styleId="Strong">
    <w:name w:val="Strong"/>
    <w:basedOn w:val="DefaultParagraphFont"/>
    <w:uiPriority w:val="22"/>
    <w:qFormat/>
    <w:rsid w:val="00DA02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245"/>
    <w:pPr>
      <w:spacing w:before="100" w:beforeAutospacing="1" w:after="195" w:line="390" w:lineRule="atLeast"/>
    </w:pPr>
    <w:rPr>
      <w:rFonts w:ascii="Open Sans" w:eastAsia="Times New Roman" w:hAnsi="Open Sans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0245"/>
    <w:pPr>
      <w:spacing w:before="100" w:beforeAutospacing="1" w:after="100" w:afterAutospacing="1" w:line="277" w:lineRule="atLeast"/>
      <w:outlineLvl w:val="0"/>
    </w:pPr>
    <w:rPr>
      <w:rFonts w:ascii="Open Sans" w:eastAsia="Times New Roman" w:hAnsi="Open Sans" w:cs="Times New Roman"/>
      <w:color w:val="444444"/>
      <w:kern w:val="36"/>
      <w:sz w:val="102"/>
      <w:szCs w:val="10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245"/>
    <w:rPr>
      <w:rFonts w:ascii="Open Sans" w:eastAsia="Times New Roman" w:hAnsi="Open Sans" w:cs="Times New Roman"/>
      <w:color w:val="444444"/>
      <w:kern w:val="36"/>
      <w:sz w:val="102"/>
      <w:szCs w:val="102"/>
      <w:lang w:eastAsia="en-CA"/>
    </w:rPr>
  </w:style>
  <w:style w:type="character" w:styleId="Strong">
    <w:name w:val="Strong"/>
    <w:basedOn w:val="DefaultParagraphFont"/>
    <w:uiPriority w:val="22"/>
    <w:qFormat/>
    <w:rsid w:val="00DA02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245"/>
    <w:pPr>
      <w:spacing w:before="100" w:beforeAutospacing="1" w:after="195" w:line="390" w:lineRule="atLeast"/>
    </w:pPr>
    <w:rPr>
      <w:rFonts w:ascii="Open Sans" w:eastAsia="Times New Roman" w:hAnsi="Open Sans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Past Banquet Speakers</vt:lpstr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6</dc:creator>
  <cp:lastModifiedBy>Owner</cp:lastModifiedBy>
  <cp:revision>5</cp:revision>
  <dcterms:created xsi:type="dcterms:W3CDTF">2019-11-11T17:03:00Z</dcterms:created>
  <dcterms:modified xsi:type="dcterms:W3CDTF">2023-07-15T06:03:00Z</dcterms:modified>
</cp:coreProperties>
</file>